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35" w:rsidRDefault="00B35DAE" w:rsidP="00B35DA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УСЛОВИЯ ПРИЕМА В </w:t>
      </w:r>
      <w:r w:rsidR="00E84135">
        <w:rPr>
          <w:rStyle w:val="a4"/>
          <w:color w:val="000000"/>
          <w:sz w:val="27"/>
          <w:szCs w:val="27"/>
        </w:rPr>
        <w:t>ГБПОУ ИО «БГТ»</w:t>
      </w:r>
    </w:p>
    <w:p w:rsidR="00B35DAE" w:rsidRDefault="00B35DAE" w:rsidP="00B35DA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 xml:space="preserve"> НА ОБУЧЕНИЕ ПО ДОГОВОРАМ ОБ ОКАЗАНИИ ПЛАТНЫХ ОБРАЗОВАТЕЛЬНЫХ УСЛУГ</w:t>
      </w:r>
    </w:p>
    <w:p w:rsidR="00B35DAE" w:rsidRDefault="00B35DAE" w:rsidP="00B35DA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B35DAE" w:rsidRDefault="00BD6E1A" w:rsidP="007C26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ГБПОУ ИО «Бодайбинский горный техникум»</w:t>
      </w:r>
      <w:r w:rsidR="00B35DAE">
        <w:rPr>
          <w:color w:val="000000"/>
          <w:sz w:val="27"/>
          <w:szCs w:val="27"/>
        </w:rPr>
        <w:t> 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B35DAE" w:rsidRDefault="00B35DAE" w:rsidP="007C26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Техникум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заданием на одинаковых при оказании одних и тех же услуг условиях.</w:t>
      </w:r>
    </w:p>
    <w:p w:rsidR="00B35DAE" w:rsidRDefault="00B35DAE" w:rsidP="007C26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Техникум обязан до заключения договора на платную услугу и в период его действия предоставлять заказчику достоверную информацию о себе и об оказываемых платных услугах, обеспечивающую возможность правильного выбора.</w:t>
      </w:r>
    </w:p>
    <w:p w:rsidR="00B35DAE" w:rsidRDefault="00B35DAE" w:rsidP="007C26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 w:rsidR="007C26D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Для лиц, поступающих на обучение по договорам об оказании платных образовательных услуг, условия приема определяются настоящими правилами в части, не регулируемой ограничениями бюджета </w:t>
      </w:r>
      <w:r w:rsidR="007C26D0">
        <w:rPr>
          <w:color w:val="000000"/>
          <w:sz w:val="27"/>
          <w:szCs w:val="27"/>
        </w:rPr>
        <w:t>Иркут</w:t>
      </w:r>
      <w:r>
        <w:rPr>
          <w:color w:val="000000"/>
          <w:sz w:val="27"/>
          <w:szCs w:val="27"/>
        </w:rPr>
        <w:t>ской области.</w:t>
      </w:r>
    </w:p>
    <w:p w:rsidR="00B35DAE" w:rsidRDefault="00B35DAE" w:rsidP="007C26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 заявлений в техникум на очную форму обучения начинается 8 июня 2020 года и осуществляется по 1</w:t>
      </w:r>
      <w:r w:rsidR="007C26D0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августа 202</w:t>
      </w:r>
      <w:r w:rsidR="007C26D0">
        <w:rPr>
          <w:color w:val="000000"/>
          <w:sz w:val="27"/>
          <w:szCs w:val="27"/>
        </w:rPr>
        <w:t xml:space="preserve">1 года, </w:t>
      </w:r>
      <w:r w:rsidR="00BD6E1A" w:rsidRPr="00BD6E1A">
        <w:rPr>
          <w:sz w:val="28"/>
          <w:szCs w:val="28"/>
        </w:rPr>
        <w:t>а</w:t>
      </w:r>
      <w:r w:rsidR="00BD6E1A" w:rsidRPr="00BD6E1A">
        <w:rPr>
          <w:spacing w:val="17"/>
          <w:sz w:val="28"/>
          <w:szCs w:val="28"/>
        </w:rPr>
        <w:t xml:space="preserve"> </w:t>
      </w:r>
      <w:r w:rsidR="00BD6E1A" w:rsidRPr="00BD6E1A">
        <w:rPr>
          <w:spacing w:val="-1"/>
          <w:sz w:val="28"/>
          <w:szCs w:val="28"/>
        </w:rPr>
        <w:t>при</w:t>
      </w:r>
      <w:r w:rsidR="00BD6E1A" w:rsidRPr="00BD6E1A">
        <w:rPr>
          <w:spacing w:val="17"/>
          <w:sz w:val="28"/>
          <w:szCs w:val="28"/>
        </w:rPr>
        <w:t xml:space="preserve"> </w:t>
      </w:r>
      <w:r w:rsidR="00BD6E1A" w:rsidRPr="00BD6E1A">
        <w:rPr>
          <w:spacing w:val="-1"/>
          <w:sz w:val="28"/>
          <w:szCs w:val="28"/>
        </w:rPr>
        <w:t>наличии</w:t>
      </w:r>
      <w:r w:rsidR="00BD6E1A" w:rsidRPr="00BD6E1A">
        <w:rPr>
          <w:spacing w:val="15"/>
          <w:sz w:val="28"/>
          <w:szCs w:val="28"/>
        </w:rPr>
        <w:t xml:space="preserve"> </w:t>
      </w:r>
      <w:r w:rsidR="00BD6E1A" w:rsidRPr="00BD6E1A">
        <w:rPr>
          <w:spacing w:val="-1"/>
          <w:sz w:val="28"/>
          <w:szCs w:val="28"/>
        </w:rPr>
        <w:t>свободных</w:t>
      </w:r>
      <w:r w:rsidR="00BD6E1A" w:rsidRPr="00BD6E1A">
        <w:rPr>
          <w:spacing w:val="18"/>
          <w:sz w:val="28"/>
          <w:szCs w:val="28"/>
        </w:rPr>
        <w:t xml:space="preserve"> </w:t>
      </w:r>
      <w:r w:rsidR="00BD6E1A" w:rsidRPr="00BD6E1A">
        <w:rPr>
          <w:sz w:val="28"/>
          <w:szCs w:val="28"/>
        </w:rPr>
        <w:t>мест</w:t>
      </w:r>
      <w:r w:rsidR="00BD6E1A" w:rsidRPr="00BD6E1A">
        <w:rPr>
          <w:spacing w:val="14"/>
          <w:sz w:val="28"/>
          <w:szCs w:val="28"/>
        </w:rPr>
        <w:t xml:space="preserve"> </w:t>
      </w:r>
      <w:r w:rsidR="00BD6E1A" w:rsidRPr="00BD6E1A">
        <w:rPr>
          <w:sz w:val="28"/>
          <w:szCs w:val="28"/>
        </w:rPr>
        <w:t>в</w:t>
      </w:r>
      <w:r w:rsidR="00BD6E1A" w:rsidRPr="00BD6E1A">
        <w:rPr>
          <w:spacing w:val="37"/>
          <w:sz w:val="28"/>
          <w:szCs w:val="28"/>
        </w:rPr>
        <w:t xml:space="preserve"> </w:t>
      </w:r>
      <w:r w:rsidR="00BD6E1A" w:rsidRPr="00BD6E1A">
        <w:rPr>
          <w:spacing w:val="-1"/>
          <w:sz w:val="28"/>
          <w:szCs w:val="28"/>
        </w:rPr>
        <w:t>образовательной</w:t>
      </w:r>
      <w:r w:rsidR="00BD6E1A" w:rsidRPr="00BD6E1A">
        <w:rPr>
          <w:spacing w:val="4"/>
          <w:sz w:val="28"/>
          <w:szCs w:val="28"/>
        </w:rPr>
        <w:t xml:space="preserve"> </w:t>
      </w:r>
      <w:r w:rsidR="00BD6E1A" w:rsidRPr="00BD6E1A">
        <w:rPr>
          <w:spacing w:val="-1"/>
          <w:sz w:val="28"/>
          <w:szCs w:val="28"/>
        </w:rPr>
        <w:t>организации</w:t>
      </w:r>
      <w:r w:rsidR="00BD6E1A" w:rsidRPr="00BD6E1A">
        <w:rPr>
          <w:spacing w:val="8"/>
          <w:sz w:val="28"/>
          <w:szCs w:val="28"/>
        </w:rPr>
        <w:t xml:space="preserve"> </w:t>
      </w:r>
      <w:r w:rsidR="00BD6E1A" w:rsidRPr="00BD6E1A">
        <w:rPr>
          <w:spacing w:val="-1"/>
          <w:sz w:val="28"/>
          <w:szCs w:val="28"/>
        </w:rPr>
        <w:t>прием</w:t>
      </w:r>
      <w:r w:rsidR="00BD6E1A" w:rsidRPr="00BD6E1A">
        <w:rPr>
          <w:spacing w:val="3"/>
          <w:sz w:val="28"/>
          <w:szCs w:val="28"/>
        </w:rPr>
        <w:t xml:space="preserve"> </w:t>
      </w:r>
      <w:r w:rsidR="00BD6E1A" w:rsidRPr="00BD6E1A">
        <w:rPr>
          <w:spacing w:val="-1"/>
          <w:sz w:val="28"/>
          <w:szCs w:val="28"/>
        </w:rPr>
        <w:t>документов</w:t>
      </w:r>
      <w:r w:rsidR="00BD6E1A" w:rsidRPr="00BD6E1A">
        <w:rPr>
          <w:spacing w:val="3"/>
          <w:sz w:val="28"/>
          <w:szCs w:val="28"/>
        </w:rPr>
        <w:t xml:space="preserve"> </w:t>
      </w:r>
      <w:r w:rsidR="00BD6E1A" w:rsidRPr="00BD6E1A">
        <w:rPr>
          <w:spacing w:val="-1"/>
          <w:sz w:val="28"/>
          <w:szCs w:val="28"/>
        </w:rPr>
        <w:t>продлевается</w:t>
      </w:r>
      <w:r w:rsidR="00BD6E1A" w:rsidRPr="00192412">
        <w:rPr>
          <w:spacing w:val="6"/>
        </w:rPr>
        <w:t xml:space="preserve"> </w:t>
      </w:r>
      <w:r>
        <w:rPr>
          <w:color w:val="000000"/>
          <w:sz w:val="27"/>
          <w:szCs w:val="27"/>
        </w:rPr>
        <w:t>до 25 ноября 202</w:t>
      </w:r>
      <w:r w:rsidR="007C26D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года.</w:t>
      </w:r>
    </w:p>
    <w:p w:rsidR="00BD6E1A" w:rsidRPr="00192412" w:rsidRDefault="00B35DAE" w:rsidP="00BD6E1A">
      <w:pPr>
        <w:pStyle w:val="a6"/>
        <w:ind w:left="0" w:right="113" w:firstLine="851"/>
        <w:jc w:val="both"/>
        <w:rPr>
          <w:lang w:val="ru-RU"/>
        </w:rPr>
      </w:pPr>
      <w:r w:rsidRPr="00BD6E1A">
        <w:rPr>
          <w:color w:val="000000"/>
          <w:sz w:val="27"/>
          <w:szCs w:val="27"/>
          <w:lang w:val="ru-RU"/>
        </w:rPr>
        <w:t>Прием заявлений в техникум</w:t>
      </w:r>
      <w:r>
        <w:rPr>
          <w:color w:val="000000"/>
          <w:sz w:val="27"/>
          <w:szCs w:val="27"/>
        </w:rPr>
        <w:t> </w:t>
      </w:r>
      <w:r w:rsidRPr="00BD6E1A">
        <w:rPr>
          <w:color w:val="000000"/>
          <w:sz w:val="27"/>
          <w:szCs w:val="27"/>
          <w:lang w:val="ru-RU"/>
        </w:rPr>
        <w:t xml:space="preserve">на заочную форму обучения начинается </w:t>
      </w:r>
      <w:r w:rsidR="007C26D0" w:rsidRPr="00BD6E1A">
        <w:rPr>
          <w:color w:val="000000"/>
          <w:sz w:val="27"/>
          <w:szCs w:val="27"/>
          <w:lang w:val="ru-RU"/>
        </w:rPr>
        <w:t>20</w:t>
      </w:r>
      <w:r w:rsidRPr="00BD6E1A">
        <w:rPr>
          <w:color w:val="000000"/>
          <w:sz w:val="27"/>
          <w:szCs w:val="27"/>
          <w:lang w:val="ru-RU"/>
        </w:rPr>
        <w:t xml:space="preserve"> июня 202</w:t>
      </w:r>
      <w:r w:rsidR="007C26D0" w:rsidRPr="00BD6E1A">
        <w:rPr>
          <w:color w:val="000000"/>
          <w:sz w:val="27"/>
          <w:szCs w:val="27"/>
          <w:lang w:val="ru-RU"/>
        </w:rPr>
        <w:t xml:space="preserve">1 </w:t>
      </w:r>
      <w:r w:rsidR="00BD6E1A">
        <w:rPr>
          <w:color w:val="000000"/>
          <w:sz w:val="27"/>
          <w:szCs w:val="27"/>
          <w:lang w:val="ru-RU"/>
        </w:rPr>
        <w:t>года</w:t>
      </w:r>
      <w:r w:rsidR="00BD6E1A" w:rsidRPr="00BD6E1A">
        <w:rPr>
          <w:spacing w:val="-1"/>
          <w:lang w:val="ru-RU"/>
        </w:rPr>
        <w:t xml:space="preserve"> </w:t>
      </w:r>
      <w:r w:rsidR="00BD6E1A">
        <w:rPr>
          <w:spacing w:val="-1"/>
          <w:lang w:val="ru-RU"/>
        </w:rPr>
        <w:t xml:space="preserve">и </w:t>
      </w:r>
      <w:r w:rsidR="00BD6E1A" w:rsidRPr="00192412">
        <w:rPr>
          <w:spacing w:val="-1"/>
          <w:lang w:val="ru-RU"/>
        </w:rPr>
        <w:t>осуществляется</w:t>
      </w:r>
      <w:r w:rsidR="00BD6E1A" w:rsidRPr="00192412">
        <w:rPr>
          <w:spacing w:val="66"/>
          <w:lang w:val="ru-RU"/>
        </w:rPr>
        <w:t xml:space="preserve"> </w:t>
      </w:r>
      <w:r w:rsidR="00BD6E1A" w:rsidRPr="00192412">
        <w:rPr>
          <w:lang w:val="ru-RU"/>
        </w:rPr>
        <w:t>до</w:t>
      </w:r>
      <w:r w:rsidR="00BD6E1A" w:rsidRPr="00192412">
        <w:rPr>
          <w:spacing w:val="66"/>
          <w:lang w:val="ru-RU"/>
        </w:rPr>
        <w:t xml:space="preserve"> </w:t>
      </w:r>
      <w:r w:rsidR="00BD6E1A" w:rsidRPr="00192412">
        <w:rPr>
          <w:lang w:val="ru-RU"/>
        </w:rPr>
        <w:t>15</w:t>
      </w:r>
      <w:r w:rsidR="00BD6E1A" w:rsidRPr="00192412">
        <w:rPr>
          <w:spacing w:val="66"/>
          <w:lang w:val="ru-RU"/>
        </w:rPr>
        <w:t xml:space="preserve"> </w:t>
      </w:r>
      <w:r w:rsidR="00BD6E1A" w:rsidRPr="00192412">
        <w:rPr>
          <w:spacing w:val="-1"/>
          <w:lang w:val="ru-RU"/>
        </w:rPr>
        <w:t>сентября</w:t>
      </w:r>
      <w:r w:rsidR="00BD6E1A">
        <w:rPr>
          <w:color w:val="000000"/>
          <w:sz w:val="27"/>
          <w:szCs w:val="27"/>
          <w:lang w:val="ru-RU"/>
        </w:rPr>
        <w:t xml:space="preserve">, </w:t>
      </w:r>
      <w:r w:rsidR="00BD6E1A" w:rsidRPr="00192412">
        <w:rPr>
          <w:lang w:val="ru-RU"/>
        </w:rPr>
        <w:t>а</w:t>
      </w:r>
      <w:r w:rsidR="00BD6E1A" w:rsidRPr="00192412">
        <w:rPr>
          <w:spacing w:val="65"/>
          <w:lang w:val="ru-RU"/>
        </w:rPr>
        <w:t xml:space="preserve"> </w:t>
      </w:r>
      <w:r w:rsidR="00BD6E1A" w:rsidRPr="00192412">
        <w:rPr>
          <w:spacing w:val="-1"/>
          <w:lang w:val="ru-RU"/>
        </w:rPr>
        <w:t>при</w:t>
      </w:r>
      <w:r w:rsidR="00BD6E1A" w:rsidRPr="00192412">
        <w:rPr>
          <w:spacing w:val="68"/>
          <w:lang w:val="ru-RU"/>
        </w:rPr>
        <w:t xml:space="preserve"> </w:t>
      </w:r>
      <w:r w:rsidR="00BD6E1A" w:rsidRPr="00192412">
        <w:rPr>
          <w:spacing w:val="-1"/>
          <w:lang w:val="ru-RU"/>
        </w:rPr>
        <w:t>наличии</w:t>
      </w:r>
      <w:r w:rsidR="00BD6E1A" w:rsidRPr="00192412">
        <w:rPr>
          <w:spacing w:val="66"/>
          <w:lang w:val="ru-RU"/>
        </w:rPr>
        <w:t xml:space="preserve"> </w:t>
      </w:r>
      <w:r w:rsidR="00BD6E1A" w:rsidRPr="00192412">
        <w:rPr>
          <w:spacing w:val="-1"/>
          <w:lang w:val="ru-RU"/>
        </w:rPr>
        <w:t>свободных</w:t>
      </w:r>
      <w:r w:rsidR="00BD6E1A" w:rsidRPr="00192412">
        <w:rPr>
          <w:spacing w:val="66"/>
          <w:lang w:val="ru-RU"/>
        </w:rPr>
        <w:t xml:space="preserve"> </w:t>
      </w:r>
      <w:r w:rsidR="00BD6E1A" w:rsidRPr="00192412">
        <w:rPr>
          <w:lang w:val="ru-RU"/>
        </w:rPr>
        <w:t>мест</w:t>
      </w:r>
      <w:r w:rsidR="00BD6E1A" w:rsidRPr="00192412">
        <w:rPr>
          <w:spacing w:val="65"/>
          <w:lang w:val="ru-RU"/>
        </w:rPr>
        <w:t xml:space="preserve"> </w:t>
      </w:r>
      <w:r w:rsidR="00BD6E1A" w:rsidRPr="00192412">
        <w:rPr>
          <w:lang w:val="ru-RU"/>
        </w:rPr>
        <w:t>в</w:t>
      </w:r>
      <w:r w:rsidR="00BD6E1A" w:rsidRPr="00192412">
        <w:rPr>
          <w:spacing w:val="39"/>
          <w:lang w:val="ru-RU"/>
        </w:rPr>
        <w:t xml:space="preserve"> </w:t>
      </w:r>
      <w:r w:rsidR="00BD6E1A" w:rsidRPr="00192412">
        <w:rPr>
          <w:spacing w:val="-1"/>
          <w:lang w:val="ru-RU"/>
        </w:rPr>
        <w:t>образовательной</w:t>
      </w:r>
      <w:r w:rsidR="00BD6E1A" w:rsidRPr="00192412">
        <w:rPr>
          <w:spacing w:val="4"/>
          <w:lang w:val="ru-RU"/>
        </w:rPr>
        <w:t xml:space="preserve"> </w:t>
      </w:r>
      <w:r w:rsidR="00BD6E1A" w:rsidRPr="00192412">
        <w:rPr>
          <w:spacing w:val="-1"/>
          <w:lang w:val="ru-RU"/>
        </w:rPr>
        <w:t>организации</w:t>
      </w:r>
      <w:r w:rsidR="00BD6E1A" w:rsidRPr="00192412">
        <w:rPr>
          <w:spacing w:val="4"/>
          <w:lang w:val="ru-RU"/>
        </w:rPr>
        <w:t xml:space="preserve"> </w:t>
      </w:r>
      <w:r w:rsidR="00BD6E1A" w:rsidRPr="00192412">
        <w:rPr>
          <w:spacing w:val="-1"/>
          <w:lang w:val="ru-RU"/>
        </w:rPr>
        <w:t>прием</w:t>
      </w:r>
      <w:r w:rsidR="00BD6E1A" w:rsidRPr="00192412">
        <w:rPr>
          <w:spacing w:val="3"/>
          <w:lang w:val="ru-RU"/>
        </w:rPr>
        <w:t xml:space="preserve"> </w:t>
      </w:r>
      <w:r w:rsidR="00BD6E1A" w:rsidRPr="00192412">
        <w:rPr>
          <w:spacing w:val="-1"/>
          <w:lang w:val="ru-RU"/>
        </w:rPr>
        <w:t>документов</w:t>
      </w:r>
      <w:r w:rsidR="00BD6E1A" w:rsidRPr="00192412">
        <w:rPr>
          <w:spacing w:val="3"/>
          <w:lang w:val="ru-RU"/>
        </w:rPr>
        <w:t xml:space="preserve"> </w:t>
      </w:r>
      <w:r w:rsidR="00BD6E1A" w:rsidRPr="00192412">
        <w:rPr>
          <w:spacing w:val="-1"/>
          <w:lang w:val="ru-RU"/>
        </w:rPr>
        <w:t>продлевается</w:t>
      </w:r>
      <w:r w:rsidR="00BD6E1A" w:rsidRPr="00192412">
        <w:rPr>
          <w:spacing w:val="6"/>
          <w:lang w:val="ru-RU"/>
        </w:rPr>
        <w:t xml:space="preserve"> </w:t>
      </w:r>
      <w:r w:rsidR="00BD6E1A" w:rsidRPr="00192412">
        <w:rPr>
          <w:spacing w:val="-1"/>
          <w:lang w:val="ru-RU"/>
        </w:rPr>
        <w:t>до</w:t>
      </w:r>
      <w:r w:rsidR="00BD6E1A" w:rsidRPr="00192412">
        <w:rPr>
          <w:spacing w:val="4"/>
          <w:lang w:val="ru-RU"/>
        </w:rPr>
        <w:t xml:space="preserve"> </w:t>
      </w:r>
      <w:r w:rsidR="00BD6E1A" w:rsidRPr="00192412">
        <w:rPr>
          <w:lang w:val="ru-RU"/>
        </w:rPr>
        <w:t>1</w:t>
      </w:r>
      <w:r w:rsidR="00BD6E1A" w:rsidRPr="00192412">
        <w:rPr>
          <w:spacing w:val="6"/>
          <w:lang w:val="ru-RU"/>
        </w:rPr>
        <w:t xml:space="preserve"> </w:t>
      </w:r>
      <w:r w:rsidR="00BD6E1A" w:rsidRPr="00192412">
        <w:rPr>
          <w:spacing w:val="-1"/>
          <w:lang w:val="ru-RU"/>
        </w:rPr>
        <w:t>октября</w:t>
      </w:r>
      <w:r w:rsidR="00BD6E1A" w:rsidRPr="00192412">
        <w:rPr>
          <w:spacing w:val="45"/>
          <w:lang w:val="ru-RU"/>
        </w:rPr>
        <w:t xml:space="preserve"> </w:t>
      </w:r>
      <w:r w:rsidR="00BD6E1A" w:rsidRPr="00192412">
        <w:rPr>
          <w:spacing w:val="-1"/>
          <w:lang w:val="ru-RU"/>
        </w:rPr>
        <w:t>текущего</w:t>
      </w:r>
      <w:r w:rsidR="00BD6E1A" w:rsidRPr="00192412">
        <w:rPr>
          <w:spacing w:val="1"/>
          <w:lang w:val="ru-RU"/>
        </w:rPr>
        <w:t xml:space="preserve"> </w:t>
      </w:r>
      <w:r w:rsidR="00BD6E1A" w:rsidRPr="00192412">
        <w:rPr>
          <w:spacing w:val="-1"/>
          <w:lang w:val="ru-RU"/>
        </w:rPr>
        <w:t>года.</w:t>
      </w:r>
    </w:p>
    <w:p w:rsidR="00B35DAE" w:rsidRDefault="00B35DAE" w:rsidP="007C26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В заявлении подписью поступающего заверяется ознакомление (в том числе через информационные системы общего пользования) предоставления оригинала документа об образовании и (или) документа об образовании и о квалификации.</w:t>
      </w:r>
    </w:p>
    <w:p w:rsidR="00B35DAE" w:rsidRDefault="00B35DAE" w:rsidP="007C26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 w:rsidR="007C26D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Поступающий представляет оригинал документа об образовании и (или) документа об образовании и о квалификации 1</w:t>
      </w:r>
      <w:r w:rsidR="00BD6E1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августа 202</w:t>
      </w:r>
      <w:r w:rsidR="00BD6E1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года.</w:t>
      </w:r>
    </w:p>
    <w:p w:rsidR="00B35DAE" w:rsidRDefault="00B35DAE" w:rsidP="007C26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 w:rsidR="007C26D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Зачисление в техникум осуществляется: 1</w:t>
      </w:r>
      <w:r w:rsidR="00BD6E1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августа (очная форма обучения), </w:t>
      </w:r>
      <w:r w:rsidR="00BD6E1A">
        <w:rPr>
          <w:color w:val="000000"/>
          <w:sz w:val="27"/>
          <w:szCs w:val="27"/>
        </w:rPr>
        <w:t>15 августа</w:t>
      </w:r>
      <w:r>
        <w:rPr>
          <w:color w:val="000000"/>
          <w:sz w:val="27"/>
          <w:szCs w:val="27"/>
        </w:rPr>
        <w:t> (заочная форма обучения) 202</w:t>
      </w:r>
      <w:r w:rsidR="00BD6E1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года.</w:t>
      </w:r>
    </w:p>
    <w:p w:rsidR="00B35DAE" w:rsidRDefault="00B35DAE" w:rsidP="007C26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Поступающий на обучение по договорам об оказании образовательных услуг заключает договор об образовании на обучение по образовательным программам среднего профессионального образования (далее – Договор). Договор может быть двухсторонним либо трехсторонним. Двухсторонний Договор может быть оформлен между техникумом и абитуриентом (обучающимся), в том случае, если абитуриент совершеннолетним лицом и может самостоятельно оплачивать обучение. В трехстороннем Договоре, кроме техникума  и абитуриента (обучающегося), третьей стороной выступает Заказчик.</w:t>
      </w:r>
    </w:p>
    <w:p w:rsidR="00B35DAE" w:rsidRDefault="00B35DAE" w:rsidP="007C26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Зачисление осуществляется после заключения Договора и внесения на расчетный счет техникума первого взноса в счет оплаты обучения.</w:t>
      </w:r>
    </w:p>
    <w:p w:rsidR="00B35DAE" w:rsidRDefault="00B35DAE" w:rsidP="00B35DA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0" w:name="_GoBack"/>
      <w:bookmarkEnd w:id="0"/>
    </w:p>
    <w:sectPr w:rsidR="00B3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AE"/>
    <w:rsid w:val="00065FEB"/>
    <w:rsid w:val="007C26D0"/>
    <w:rsid w:val="009A096F"/>
    <w:rsid w:val="00AF1AAA"/>
    <w:rsid w:val="00B35DAE"/>
    <w:rsid w:val="00BD6E1A"/>
    <w:rsid w:val="00E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1E9E5-A511-4015-BFD1-A7F2256C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DAE"/>
    <w:rPr>
      <w:b/>
      <w:bCs/>
    </w:rPr>
  </w:style>
  <w:style w:type="character" w:styleId="a5">
    <w:name w:val="Hyperlink"/>
    <w:basedOn w:val="a0"/>
    <w:uiPriority w:val="99"/>
    <w:semiHidden/>
    <w:unhideWhenUsed/>
    <w:rsid w:val="00B35DAE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BD6E1A"/>
    <w:pPr>
      <w:widowControl w:val="0"/>
      <w:spacing w:after="0" w:line="240" w:lineRule="auto"/>
      <w:ind w:left="118" w:firstLine="85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D6E1A"/>
    <w:rPr>
      <w:rFonts w:ascii="Times New Roman" w:eastAsia="Times New Roman" w:hAnsi="Times New Roman"/>
      <w:sz w:val="28"/>
      <w:szCs w:val="28"/>
      <w:lang w:val="en-US"/>
    </w:rPr>
  </w:style>
  <w:style w:type="character" w:styleId="a8">
    <w:name w:val="FollowedHyperlink"/>
    <w:basedOn w:val="a0"/>
    <w:uiPriority w:val="99"/>
    <w:semiHidden/>
    <w:unhideWhenUsed/>
    <w:rsid w:val="00BD6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F2C4-DA2B-4E91-93D4-F9806930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2021-03-01T00:55:00Z</cp:lastPrinted>
  <dcterms:created xsi:type="dcterms:W3CDTF">2021-03-01T00:54:00Z</dcterms:created>
  <dcterms:modified xsi:type="dcterms:W3CDTF">2021-03-01T06:25:00Z</dcterms:modified>
</cp:coreProperties>
</file>